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B6EA" w14:textId="68A70C73" w:rsidR="0015093D" w:rsidRPr="00731D8A" w:rsidRDefault="0015093D" w:rsidP="00731D8A">
      <w:pPr>
        <w:spacing w:line="360" w:lineRule="auto"/>
        <w:ind w:leftChars="-67" w:left="-141" w:rightChars="-94" w:right="-197"/>
        <w:jc w:val="center"/>
        <w:rPr>
          <w:rFonts w:ascii="方正小标宋_GBK" w:eastAsia="方正小标宋_GBK" w:hAnsi="华文仿宋" w:hint="eastAsia"/>
          <w:sz w:val="36"/>
          <w:szCs w:val="36"/>
        </w:rPr>
      </w:pPr>
      <w:r w:rsidRPr="00731D8A">
        <w:rPr>
          <w:rFonts w:ascii="方正小标宋_GBK" w:eastAsia="方正小标宋_GBK" w:hAnsi="华文仿宋" w:hint="eastAsia"/>
          <w:sz w:val="36"/>
          <w:szCs w:val="36"/>
        </w:rPr>
        <w:t>《自动化学院研究生奖学金评定评分表》填写说明</w:t>
      </w:r>
    </w:p>
    <w:p w14:paraId="0A43E30A" w14:textId="77777777" w:rsidR="00731D8A" w:rsidRDefault="00731D8A" w:rsidP="00731D8A">
      <w:pPr>
        <w:spacing w:line="360" w:lineRule="auto"/>
        <w:ind w:leftChars="-67" w:left="-141" w:rightChars="-94" w:right="-197"/>
        <w:jc w:val="center"/>
        <w:rPr>
          <w:rFonts w:ascii="华文仿宋" w:eastAsia="华文仿宋" w:hAnsi="华文仿宋" w:hint="eastAsia"/>
          <w:sz w:val="24"/>
          <w:szCs w:val="24"/>
        </w:rPr>
      </w:pPr>
    </w:p>
    <w:p w14:paraId="03B5FDB0" w14:textId="77777777" w:rsidR="0015093D" w:rsidRDefault="0015093D" w:rsidP="0015093D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表格</w:t>
      </w:r>
      <w:r w:rsidRPr="0015093D">
        <w:rPr>
          <w:rFonts w:ascii="华文仿宋" w:eastAsia="华文仿宋" w:hAnsi="华文仿宋" w:hint="eastAsia"/>
          <w:sz w:val="24"/>
          <w:szCs w:val="24"/>
        </w:rPr>
        <w:t>中的各项</w:t>
      </w:r>
      <w:r>
        <w:rPr>
          <w:rFonts w:ascii="华文仿宋" w:eastAsia="华文仿宋" w:hAnsi="华文仿宋" w:hint="eastAsia"/>
          <w:sz w:val="24"/>
          <w:szCs w:val="24"/>
        </w:rPr>
        <w:t>均需</w:t>
      </w:r>
      <w:r w:rsidRPr="0015093D">
        <w:rPr>
          <w:rFonts w:ascii="华文仿宋" w:eastAsia="华文仿宋" w:hAnsi="华文仿宋" w:hint="eastAsia"/>
          <w:sz w:val="24"/>
          <w:szCs w:val="24"/>
        </w:rPr>
        <w:t>如实填写</w:t>
      </w:r>
      <w:r w:rsidR="008A397F">
        <w:rPr>
          <w:rFonts w:ascii="华文仿宋" w:eastAsia="华文仿宋" w:hAnsi="华文仿宋" w:hint="eastAsia"/>
          <w:sz w:val="24"/>
          <w:szCs w:val="24"/>
        </w:rPr>
        <w:t>，论文、获奖等材料</w:t>
      </w:r>
      <w:r w:rsidR="007C1F49">
        <w:rPr>
          <w:rFonts w:ascii="华文仿宋" w:eastAsia="华文仿宋" w:hAnsi="华文仿宋" w:hint="eastAsia"/>
          <w:sz w:val="24"/>
          <w:szCs w:val="24"/>
        </w:rPr>
        <w:t>电子件或纸质扫描件</w:t>
      </w:r>
      <w:r w:rsidR="008A397F">
        <w:rPr>
          <w:rFonts w:ascii="华文仿宋" w:eastAsia="华文仿宋" w:hAnsi="华文仿宋" w:hint="eastAsia"/>
          <w:sz w:val="24"/>
          <w:szCs w:val="24"/>
        </w:rPr>
        <w:t>附后，并对照奖学金评审细则将相应的分值</w:t>
      </w:r>
      <w:r w:rsidR="007C1F49">
        <w:rPr>
          <w:rFonts w:ascii="华文仿宋" w:eastAsia="华文仿宋" w:hAnsi="华文仿宋" w:hint="eastAsia"/>
          <w:sz w:val="24"/>
          <w:szCs w:val="24"/>
        </w:rPr>
        <w:t>自行</w:t>
      </w:r>
      <w:r w:rsidR="008A397F">
        <w:rPr>
          <w:rFonts w:ascii="华文仿宋" w:eastAsia="华文仿宋" w:hAnsi="华文仿宋" w:hint="eastAsia"/>
          <w:sz w:val="24"/>
          <w:szCs w:val="24"/>
        </w:rPr>
        <w:t>填写</w:t>
      </w:r>
      <w:r>
        <w:rPr>
          <w:rFonts w:ascii="华文仿宋" w:eastAsia="华文仿宋" w:hAnsi="华文仿宋" w:hint="eastAsia"/>
          <w:sz w:val="24"/>
          <w:szCs w:val="24"/>
        </w:rPr>
        <w:t>；</w:t>
      </w:r>
    </w:p>
    <w:p w14:paraId="77D1F1C5" w14:textId="7F8B5E02" w:rsidR="008A397F" w:rsidRDefault="0015093D" w:rsidP="0015093D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 w:rsidRPr="0015093D">
        <w:rPr>
          <w:rFonts w:ascii="华文仿宋" w:eastAsia="华文仿宋" w:hAnsi="华文仿宋" w:hint="eastAsia"/>
          <w:sz w:val="24"/>
          <w:szCs w:val="24"/>
        </w:rPr>
        <w:t>S</w:t>
      </w:r>
      <w:r w:rsidRPr="0015093D">
        <w:rPr>
          <w:rFonts w:ascii="华文仿宋" w:eastAsia="华文仿宋" w:hAnsi="华文仿宋"/>
          <w:sz w:val="24"/>
          <w:szCs w:val="24"/>
        </w:rPr>
        <w:t>CI/EI</w:t>
      </w:r>
      <w:r w:rsidR="008A397F">
        <w:rPr>
          <w:rFonts w:ascii="华文仿宋" w:eastAsia="华文仿宋" w:hAnsi="华文仿宋" w:hint="eastAsia"/>
          <w:sz w:val="24"/>
          <w:szCs w:val="24"/>
        </w:rPr>
        <w:t>已</w:t>
      </w:r>
      <w:r w:rsidRPr="0015093D">
        <w:rPr>
          <w:rFonts w:ascii="华文仿宋" w:eastAsia="华文仿宋" w:hAnsi="华文仿宋" w:hint="eastAsia"/>
          <w:sz w:val="24"/>
          <w:szCs w:val="24"/>
        </w:rPr>
        <w:t>收录的论文</w:t>
      </w:r>
      <w:r w:rsidR="007C1F49">
        <w:rPr>
          <w:rFonts w:ascii="华文仿宋" w:eastAsia="华文仿宋" w:hAnsi="华文仿宋" w:hint="eastAsia"/>
          <w:sz w:val="24"/>
          <w:szCs w:val="24"/>
        </w:rPr>
        <w:t>需提供期刊</w:t>
      </w:r>
      <w:r w:rsidR="007C1F49">
        <w:rPr>
          <w:rFonts w:ascii="华文仿宋" w:eastAsia="华文仿宋" w:hAnsi="华文仿宋"/>
          <w:sz w:val="24"/>
          <w:szCs w:val="24"/>
        </w:rPr>
        <w:t>JCR</w:t>
      </w:r>
      <w:r w:rsidR="007C1F49">
        <w:rPr>
          <w:rFonts w:ascii="华文仿宋" w:eastAsia="华文仿宋" w:hAnsi="华文仿宋" w:hint="eastAsia"/>
          <w:sz w:val="24"/>
          <w:szCs w:val="24"/>
        </w:rPr>
        <w:t>分区证明（见下一条）和E</w:t>
      </w:r>
      <w:r w:rsidR="007C1F49">
        <w:rPr>
          <w:rFonts w:ascii="华文仿宋" w:eastAsia="华文仿宋" w:hAnsi="华文仿宋"/>
          <w:sz w:val="24"/>
          <w:szCs w:val="24"/>
        </w:rPr>
        <w:t>I</w:t>
      </w:r>
      <w:r w:rsidR="007C1F49">
        <w:rPr>
          <w:rFonts w:ascii="华文仿宋" w:eastAsia="华文仿宋" w:hAnsi="华文仿宋" w:hint="eastAsia"/>
          <w:sz w:val="24"/>
          <w:szCs w:val="24"/>
        </w:rPr>
        <w:t>收录证明</w:t>
      </w:r>
      <w:r w:rsidR="008A397F">
        <w:rPr>
          <w:rFonts w:ascii="华文仿宋" w:eastAsia="华文仿宋" w:hAnsi="华文仿宋" w:hint="eastAsia"/>
          <w:sz w:val="24"/>
          <w:szCs w:val="24"/>
        </w:rPr>
        <w:t>；</w:t>
      </w:r>
    </w:p>
    <w:p w14:paraId="4C35128B" w14:textId="77777777" w:rsidR="008A397F" w:rsidRDefault="008A397F" w:rsidP="0015093D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/>
          <w:sz w:val="24"/>
          <w:szCs w:val="24"/>
        </w:rPr>
        <w:t>SCI</w:t>
      </w:r>
      <w:r>
        <w:rPr>
          <w:rFonts w:ascii="华文仿宋" w:eastAsia="华文仿宋" w:hAnsi="华文仿宋" w:hint="eastAsia"/>
          <w:sz w:val="24"/>
          <w:szCs w:val="24"/>
        </w:rPr>
        <w:t>期刊已录用但未正式发表的论文，需提供期刊上一年度</w:t>
      </w:r>
      <w:r>
        <w:rPr>
          <w:rFonts w:ascii="华文仿宋" w:eastAsia="华文仿宋" w:hAnsi="华文仿宋"/>
          <w:sz w:val="24"/>
          <w:szCs w:val="24"/>
        </w:rPr>
        <w:t>JCR</w:t>
      </w:r>
      <w:r>
        <w:rPr>
          <w:rFonts w:ascii="华文仿宋" w:eastAsia="华文仿宋" w:hAnsi="华文仿宋" w:hint="eastAsia"/>
          <w:sz w:val="24"/>
          <w:szCs w:val="24"/>
        </w:rPr>
        <w:t>分区说明，查询途径：</w:t>
      </w:r>
      <w:r>
        <w:rPr>
          <w:rFonts w:ascii="华文仿宋" w:eastAsia="华文仿宋" w:hAnsi="华文仿宋"/>
          <w:sz w:val="24"/>
          <w:szCs w:val="24"/>
        </w:rPr>
        <w:t>http://</w:t>
      </w:r>
      <w:r>
        <w:rPr>
          <w:rFonts w:ascii="华文仿宋" w:eastAsia="华文仿宋" w:hAnsi="华文仿宋" w:hint="eastAsia"/>
          <w:sz w:val="24"/>
          <w:szCs w:val="24"/>
        </w:rPr>
        <w:t>l</w:t>
      </w:r>
      <w:r>
        <w:rPr>
          <w:rFonts w:ascii="华文仿宋" w:eastAsia="华文仿宋" w:hAnsi="华文仿宋"/>
          <w:sz w:val="24"/>
          <w:szCs w:val="24"/>
        </w:rPr>
        <w:t>ib.seu.edu.cn-&gt;</w:t>
      </w:r>
      <w:r>
        <w:rPr>
          <w:rFonts w:ascii="华文仿宋" w:eastAsia="华文仿宋" w:hAnsi="华文仿宋" w:hint="eastAsia"/>
          <w:sz w:val="24"/>
          <w:szCs w:val="24"/>
        </w:rPr>
        <w:t>数据库-</w:t>
      </w:r>
      <w:r>
        <w:rPr>
          <w:rFonts w:ascii="华文仿宋" w:eastAsia="华文仿宋" w:hAnsi="华文仿宋"/>
          <w:sz w:val="24"/>
          <w:szCs w:val="24"/>
        </w:rPr>
        <w:t>&gt;Journal Citation Reports(JCR)-&gt;</w:t>
      </w:r>
      <w:r>
        <w:rPr>
          <w:rFonts w:ascii="华文仿宋" w:eastAsia="华文仿宋" w:hAnsi="华文仿宋" w:hint="eastAsia"/>
          <w:sz w:val="24"/>
          <w:szCs w:val="24"/>
        </w:rPr>
        <w:t>输入期刊名称检索</w:t>
      </w:r>
      <w:r>
        <w:rPr>
          <w:rFonts w:ascii="华文仿宋" w:eastAsia="华文仿宋" w:hAnsi="华文仿宋"/>
          <w:sz w:val="24"/>
          <w:szCs w:val="24"/>
        </w:rPr>
        <w:t>-&gt;</w:t>
      </w:r>
      <w:r>
        <w:rPr>
          <w:rFonts w:ascii="华文仿宋" w:eastAsia="华文仿宋" w:hAnsi="华文仿宋" w:hint="eastAsia"/>
          <w:sz w:val="24"/>
          <w:szCs w:val="24"/>
        </w:rPr>
        <w:t>历年-</w:t>
      </w:r>
      <w:r>
        <w:rPr>
          <w:rFonts w:ascii="华文仿宋" w:eastAsia="华文仿宋" w:hAnsi="华文仿宋"/>
          <w:sz w:val="24"/>
          <w:szCs w:val="24"/>
        </w:rPr>
        <w:t>&gt;Rank</w:t>
      </w:r>
      <w:r>
        <w:rPr>
          <w:rFonts w:ascii="华文仿宋" w:eastAsia="华文仿宋" w:hAnsi="华文仿宋" w:hint="eastAsia"/>
          <w:sz w:val="24"/>
          <w:szCs w:val="24"/>
        </w:rPr>
        <w:t>；</w:t>
      </w:r>
    </w:p>
    <w:p w14:paraId="2B1541A1" w14:textId="77777777" w:rsidR="008A397F" w:rsidRDefault="008A397F" w:rsidP="0015093D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发明专利需提交专利进入实质审查证明，证明中应标明发明人顺序；</w:t>
      </w:r>
    </w:p>
    <w:p w14:paraId="69837CE0" w14:textId="2DF59DE9" w:rsidR="00070814" w:rsidRPr="005325FB" w:rsidRDefault="008A397F" w:rsidP="005325FB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学科竞赛获奖除提供获奖证书外，还需提供成果分配</w:t>
      </w:r>
      <w:r w:rsidR="00070814">
        <w:rPr>
          <w:rFonts w:ascii="华文仿宋" w:eastAsia="华文仿宋" w:hAnsi="华文仿宋" w:hint="eastAsia"/>
          <w:sz w:val="24"/>
          <w:szCs w:val="24"/>
        </w:rPr>
        <w:t>说明，小组成员签字确认；</w:t>
      </w:r>
      <w:r w:rsidR="005325FB" w:rsidRPr="005325FB">
        <w:rPr>
          <w:rFonts w:ascii="华文仿宋" w:eastAsia="华文仿宋" w:hAnsi="华文仿宋" w:hint="eastAsia"/>
          <w:sz w:val="24"/>
          <w:szCs w:val="24"/>
        </w:rPr>
        <w:t>参加研究生创新实践大赛以外的竞赛，申请人需提交竞赛主办方、参赛队伍数量、各等级获奖比例等补充材料</w:t>
      </w:r>
      <w:r w:rsidR="005325FB">
        <w:rPr>
          <w:rFonts w:ascii="华文仿宋" w:eastAsia="华文仿宋" w:hAnsi="华文仿宋" w:hint="eastAsia"/>
          <w:sz w:val="24"/>
          <w:szCs w:val="24"/>
        </w:rPr>
        <w:t>；</w:t>
      </w:r>
    </w:p>
    <w:p w14:paraId="745A90D6" w14:textId="77777777" w:rsidR="0015093D" w:rsidRPr="00903A4E" w:rsidRDefault="00B40711" w:rsidP="00903A4E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担任社会工作需提供起止时间证明</w:t>
      </w:r>
      <w:r w:rsidR="00903A4E">
        <w:rPr>
          <w:rFonts w:ascii="华文仿宋" w:eastAsia="华文仿宋" w:hAnsi="华文仿宋" w:hint="eastAsia"/>
          <w:sz w:val="24"/>
          <w:szCs w:val="24"/>
        </w:rPr>
        <w:t>。</w:t>
      </w:r>
    </w:p>
    <w:sectPr w:rsidR="0015093D" w:rsidRPr="00903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850F8" w14:textId="77777777" w:rsidR="007837B7" w:rsidRDefault="007837B7" w:rsidP="00B40711">
      <w:r>
        <w:separator/>
      </w:r>
    </w:p>
  </w:endnote>
  <w:endnote w:type="continuationSeparator" w:id="0">
    <w:p w14:paraId="70CA23E0" w14:textId="77777777" w:rsidR="007837B7" w:rsidRDefault="007837B7" w:rsidP="00B4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426EF" w14:textId="77777777" w:rsidR="007837B7" w:rsidRDefault="007837B7" w:rsidP="00B40711">
      <w:r>
        <w:separator/>
      </w:r>
    </w:p>
  </w:footnote>
  <w:footnote w:type="continuationSeparator" w:id="0">
    <w:p w14:paraId="00D0300D" w14:textId="77777777" w:rsidR="007837B7" w:rsidRDefault="007837B7" w:rsidP="00B4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82783"/>
    <w:multiLevelType w:val="hybridMultilevel"/>
    <w:tmpl w:val="D682D52A"/>
    <w:lvl w:ilvl="0" w:tplc="4A7A97E0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9" w:hanging="420"/>
      </w:pPr>
    </w:lvl>
    <w:lvl w:ilvl="2" w:tplc="0409001B" w:tentative="1">
      <w:start w:val="1"/>
      <w:numFmt w:val="lowerRoman"/>
      <w:lvlText w:val="%3."/>
      <w:lvlJc w:val="righ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9" w:tentative="1">
      <w:start w:val="1"/>
      <w:numFmt w:val="lowerLetter"/>
      <w:lvlText w:val="%5)"/>
      <w:lvlJc w:val="left"/>
      <w:pPr>
        <w:ind w:left="1959" w:hanging="420"/>
      </w:pPr>
    </w:lvl>
    <w:lvl w:ilvl="5" w:tplc="0409001B" w:tentative="1">
      <w:start w:val="1"/>
      <w:numFmt w:val="lowerRoman"/>
      <w:lvlText w:val="%6."/>
      <w:lvlJc w:val="righ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9" w:tentative="1">
      <w:start w:val="1"/>
      <w:numFmt w:val="lowerLetter"/>
      <w:lvlText w:val="%8)"/>
      <w:lvlJc w:val="left"/>
      <w:pPr>
        <w:ind w:left="3219" w:hanging="420"/>
      </w:pPr>
    </w:lvl>
    <w:lvl w:ilvl="8" w:tplc="0409001B" w:tentative="1">
      <w:start w:val="1"/>
      <w:numFmt w:val="lowerRoman"/>
      <w:lvlText w:val="%9."/>
      <w:lvlJc w:val="right"/>
      <w:pPr>
        <w:ind w:left="3639" w:hanging="420"/>
      </w:pPr>
    </w:lvl>
  </w:abstractNum>
  <w:num w:numId="1" w16cid:durableId="109282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3D"/>
    <w:rsid w:val="00070814"/>
    <w:rsid w:val="0015093D"/>
    <w:rsid w:val="001F50E7"/>
    <w:rsid w:val="004F1736"/>
    <w:rsid w:val="0051276F"/>
    <w:rsid w:val="005325FB"/>
    <w:rsid w:val="00731D8A"/>
    <w:rsid w:val="007837B7"/>
    <w:rsid w:val="007C1F49"/>
    <w:rsid w:val="008A397F"/>
    <w:rsid w:val="00903A4E"/>
    <w:rsid w:val="00A31700"/>
    <w:rsid w:val="00B4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B11FE"/>
  <w15:chartTrackingRefBased/>
  <w15:docId w15:val="{94EA893A-7532-422D-A135-C7C12456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9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93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40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071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0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0711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B4071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40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曾桃生</dc:creator>
  <cp:keywords/>
  <dc:description/>
  <cp:lastModifiedBy>xue yufeng</cp:lastModifiedBy>
  <cp:revision>7</cp:revision>
  <dcterms:created xsi:type="dcterms:W3CDTF">2019-10-12T07:37:00Z</dcterms:created>
  <dcterms:modified xsi:type="dcterms:W3CDTF">2022-10-05T01:36:00Z</dcterms:modified>
</cp:coreProperties>
</file>